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6463" w14:textId="02ED23CF" w:rsidR="00014862" w:rsidRPr="009B6030" w:rsidRDefault="00047B63" w:rsidP="006E0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Hebbville Elementary School</w:t>
      </w:r>
    </w:p>
    <w:p w14:paraId="70CBF591" w14:textId="03992946" w:rsidR="00014862" w:rsidRPr="009B6030" w:rsidRDefault="00014862" w:rsidP="00014862">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 xml:space="preserve">School Progress </w:t>
      </w:r>
      <w:r w:rsidR="008E2D6E">
        <w:rPr>
          <w:rFonts w:ascii="Times New Roman" w:hAnsi="Times New Roman" w:cs="Times New Roman"/>
          <w:b/>
          <w:sz w:val="24"/>
          <w:szCs w:val="24"/>
        </w:rPr>
        <w:t xml:space="preserve">Plan </w:t>
      </w:r>
      <w:r w:rsidR="00F51B7D" w:rsidRPr="009B6030">
        <w:rPr>
          <w:rFonts w:ascii="Times New Roman" w:hAnsi="Times New Roman" w:cs="Times New Roman"/>
          <w:b/>
          <w:sz w:val="24"/>
          <w:szCs w:val="24"/>
        </w:rPr>
        <w:t>Summary</w:t>
      </w:r>
      <w:r w:rsidRPr="009B6030">
        <w:rPr>
          <w:rFonts w:ascii="Times New Roman" w:hAnsi="Times New Roman" w:cs="Times New Roman"/>
          <w:b/>
          <w:sz w:val="24"/>
          <w:szCs w:val="24"/>
        </w:rPr>
        <w:t xml:space="preserve"> </w:t>
      </w:r>
      <w:r w:rsidR="00B304F2">
        <w:rPr>
          <w:rFonts w:ascii="Times New Roman" w:hAnsi="Times New Roman" w:cs="Times New Roman"/>
          <w:b/>
          <w:sz w:val="24"/>
          <w:szCs w:val="24"/>
        </w:rPr>
        <w:t>2023</w:t>
      </w:r>
      <w:r w:rsidR="008E2D6E">
        <w:rPr>
          <w:rFonts w:ascii="Times New Roman" w:hAnsi="Times New Roman" w:cs="Times New Roman"/>
          <w:b/>
          <w:sz w:val="24"/>
          <w:szCs w:val="24"/>
        </w:rPr>
        <w:t>-2024</w:t>
      </w:r>
    </w:p>
    <w:p w14:paraId="5B98A014" w14:textId="273293F9" w:rsidR="00014862" w:rsidRPr="009B6030" w:rsidRDefault="00047B63"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Jordan T. Filderman, </w:t>
      </w:r>
      <w:r w:rsidR="003A3F88">
        <w:rPr>
          <w:rFonts w:ascii="Times New Roman" w:hAnsi="Times New Roman" w:cs="Times New Roman"/>
          <w:b/>
          <w:sz w:val="24"/>
          <w:szCs w:val="24"/>
        </w:rPr>
        <w:t>Principal</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270EF60A">
        <w:trPr>
          <w:trHeight w:val="2157"/>
        </w:trPr>
        <w:tc>
          <w:tcPr>
            <w:tcW w:w="4642" w:type="dxa"/>
          </w:tcPr>
          <w:p w14:paraId="4548B819" w14:textId="77777777"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9B6030">
              <w:rPr>
                <w:rFonts w:ascii="Times New Roman" w:hAnsi="Times New Roman" w:cs="Times New Roman"/>
                <w:sz w:val="24"/>
                <w:szCs w:val="24"/>
              </w:rPr>
              <w:t>Baltimore County Public Schools will be among the highest performing school systems in the nation as a result of creating, sustaining, and investing in excellence for every student, every school, and every community</w:t>
            </w:r>
            <w:r w:rsidR="009B6030">
              <w:rPr>
                <w:rFonts w:ascii="Times New Roman" w:hAnsi="Times New Roman" w:cs="Times New Roman"/>
                <w:sz w:val="24"/>
                <w:szCs w:val="24"/>
              </w:rPr>
              <w:t>.</w:t>
            </w:r>
          </w:p>
        </w:tc>
        <w:tc>
          <w:tcPr>
            <w:tcW w:w="4642" w:type="dxa"/>
          </w:tcPr>
          <w:p w14:paraId="11CB73C5" w14:textId="73F949C5" w:rsidR="00E9655B"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r w:rsidR="00047B63" w:rsidRPr="0048635D">
              <w:rPr>
                <w:rFonts w:ascii="Times New Roman" w:hAnsi="Times New Roman" w:cs="Times New Roman"/>
                <w:sz w:val="24"/>
                <w:szCs w:val="24"/>
              </w:rPr>
              <w:t>Hebbville Elementary School staff will focus on data driven decision making to improve communication, collaboration, and critical thinking skills for all learners.  We will provide an environment that is fun, engaging, and customized to meet the needs of our individual learners as we prepare them for middle school; the next step on their pathway toward college and career readiness</w:t>
            </w:r>
            <w:r w:rsidR="00047B63">
              <w:rPr>
                <w:rFonts w:ascii="Times New Roman" w:hAnsi="Times New Roman" w:cs="Times New Roman"/>
                <w:sz w:val="24"/>
                <w:szCs w:val="24"/>
              </w:rPr>
              <w:t>.</w:t>
            </w:r>
          </w:p>
          <w:p w14:paraId="45251A7E" w14:textId="77777777" w:rsidR="00E9655B" w:rsidRPr="009B6030" w:rsidRDefault="00E9655B" w:rsidP="00536254">
            <w:pPr>
              <w:rPr>
                <w:rFonts w:ascii="Times New Roman" w:hAnsi="Times New Roman" w:cs="Times New Roman"/>
                <w:sz w:val="24"/>
                <w:szCs w:val="24"/>
              </w:rPr>
            </w:pPr>
          </w:p>
          <w:p w14:paraId="3B762A04" w14:textId="77777777" w:rsidR="00E9655B" w:rsidRPr="009B6030" w:rsidRDefault="00E9655B" w:rsidP="00536254">
            <w:pPr>
              <w:rPr>
                <w:rFonts w:ascii="Times New Roman" w:hAnsi="Times New Roman" w:cs="Times New Roman"/>
                <w:b/>
                <w:sz w:val="24"/>
                <w:szCs w:val="24"/>
              </w:rPr>
            </w:pPr>
          </w:p>
          <w:p w14:paraId="3F36B7EA" w14:textId="77777777" w:rsidR="00014862"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 </w:t>
            </w:r>
          </w:p>
        </w:tc>
      </w:tr>
      <w:tr w:rsidR="00014862" w:rsidRPr="009B6030" w14:paraId="3421552A" w14:textId="77777777" w:rsidTr="270EF60A">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353620" w:rsidRPr="009B6030" w14:paraId="5C57DA2E" w14:textId="77777777" w:rsidTr="270EF60A">
        <w:tc>
          <w:tcPr>
            <w:tcW w:w="9284" w:type="dxa"/>
            <w:gridSpan w:val="2"/>
            <w:shd w:val="clear" w:color="auto" w:fill="F2F2F2" w:themeFill="background1" w:themeFillShade="F2"/>
          </w:tcPr>
          <w:p w14:paraId="1D033863" w14:textId="5CD0437E" w:rsidR="00353620" w:rsidRPr="009B6030" w:rsidRDefault="00C94E17" w:rsidP="00536254">
            <w:pPr>
              <w:jc w:val="center"/>
              <w:rPr>
                <w:rFonts w:ascii="Times New Roman" w:hAnsi="Times New Roman" w:cs="Times New Roman"/>
                <w:b/>
                <w:sz w:val="24"/>
                <w:szCs w:val="24"/>
              </w:rPr>
            </w:pPr>
            <w:r>
              <w:rPr>
                <w:rFonts w:ascii="Times New Roman" w:hAnsi="Times New Roman" w:cs="Times New Roman"/>
                <w:b/>
                <w:sz w:val="24"/>
                <w:szCs w:val="24"/>
              </w:rPr>
              <w:t>Mathematics/</w:t>
            </w:r>
            <w:r w:rsidR="00F7678B">
              <w:rPr>
                <w:rFonts w:ascii="Times New Roman" w:hAnsi="Times New Roman" w:cs="Times New Roman"/>
                <w:b/>
                <w:sz w:val="24"/>
                <w:szCs w:val="24"/>
              </w:rPr>
              <w:t>Culture</w:t>
            </w:r>
          </w:p>
          <w:p w14:paraId="0DBDB646" w14:textId="77777777" w:rsidR="00C94E17" w:rsidRPr="009B6030" w:rsidRDefault="00C94E17" w:rsidP="00C94E17">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Pr>
                <w:rFonts w:ascii="Times New Roman" w:hAnsi="Times New Roman" w:cs="Times New Roman"/>
                <w:sz w:val="24"/>
                <w:szCs w:val="24"/>
              </w:rPr>
              <w:t>mathematics</w:t>
            </w:r>
            <w:r w:rsidRPr="009B6030">
              <w:rPr>
                <w:rFonts w:ascii="Times New Roman" w:hAnsi="Times New Roman" w:cs="Times New Roman"/>
                <w:sz w:val="24"/>
                <w:szCs w:val="24"/>
              </w:rPr>
              <w:t xml:space="preserve"> proficiency as indicated by the MCAP assessment.</w:t>
            </w:r>
          </w:p>
          <w:p w14:paraId="674BA723" w14:textId="1F96E32B" w:rsidR="00353620" w:rsidRPr="009B6030" w:rsidRDefault="00353620" w:rsidP="00536254">
            <w:pPr>
              <w:jc w:val="center"/>
              <w:rPr>
                <w:rFonts w:ascii="Times New Roman" w:hAnsi="Times New Roman" w:cs="Times New Roman"/>
                <w:b/>
                <w:sz w:val="24"/>
                <w:szCs w:val="24"/>
              </w:rPr>
            </w:pPr>
          </w:p>
        </w:tc>
      </w:tr>
      <w:tr w:rsidR="00F7678B" w:rsidRPr="009B6030" w14:paraId="5E817D42" w14:textId="77777777" w:rsidTr="270EF60A">
        <w:tc>
          <w:tcPr>
            <w:tcW w:w="9284" w:type="dxa"/>
            <w:gridSpan w:val="2"/>
          </w:tcPr>
          <w:p w14:paraId="529BC91B" w14:textId="6B063BDE" w:rsidR="00F7678B" w:rsidRDefault="00F7678B" w:rsidP="007A2A97">
            <w:pPr>
              <w:rPr>
                <w:rFonts w:ascii="Times New Roman" w:hAnsi="Times New Roman" w:cs="Times New Roman"/>
                <w:b/>
                <w:sz w:val="24"/>
                <w:szCs w:val="24"/>
              </w:rPr>
            </w:pPr>
            <w:r>
              <w:rPr>
                <w:rFonts w:ascii="Times New Roman" w:hAnsi="Times New Roman" w:cs="Times New Roman"/>
                <w:b/>
                <w:sz w:val="24"/>
                <w:szCs w:val="24"/>
              </w:rPr>
              <w:t>Action Step(s)</w:t>
            </w:r>
            <w:r w:rsidR="00205C94">
              <w:rPr>
                <w:rFonts w:ascii="Times New Roman" w:hAnsi="Times New Roman" w:cs="Times New Roman"/>
                <w:b/>
                <w:sz w:val="24"/>
                <w:szCs w:val="24"/>
              </w:rPr>
              <w:t>:</w:t>
            </w:r>
          </w:p>
          <w:p w14:paraId="3D7EE2B5" w14:textId="62678A19" w:rsidR="00F7678B" w:rsidRDefault="00F7678B" w:rsidP="007A2A97">
            <w:pPr>
              <w:rPr>
                <w:rFonts w:ascii="Times New Roman" w:hAnsi="Times New Roman" w:cs="Times New Roman"/>
                <w:b/>
                <w:sz w:val="24"/>
                <w:szCs w:val="24"/>
              </w:rPr>
            </w:pPr>
          </w:p>
          <w:p w14:paraId="02F5D26F" w14:textId="77777777" w:rsidR="00C75939" w:rsidRPr="006C411E" w:rsidRDefault="00C75939" w:rsidP="00C75939">
            <w:pPr>
              <w:pStyle w:val="ListParagraph"/>
              <w:numPr>
                <w:ilvl w:val="0"/>
                <w:numId w:val="1"/>
              </w:numPr>
              <w:rPr>
                <w:rFonts w:ascii="Times New Roman" w:eastAsia="Calibri" w:hAnsi="Times New Roman" w:cs="Times New Roman"/>
                <w:sz w:val="24"/>
                <w:szCs w:val="24"/>
              </w:rPr>
            </w:pPr>
            <w:r w:rsidRPr="006C411E">
              <w:rPr>
                <w:rFonts w:ascii="Times New Roman" w:eastAsia="Calibri" w:hAnsi="Times New Roman" w:cs="Times New Roman"/>
                <w:sz w:val="24"/>
                <w:szCs w:val="24"/>
              </w:rPr>
              <w:t>Teachers will implement system programs and resources with fidelity while being responsive to learner variability within the parameters of the programs and resources.</w:t>
            </w:r>
          </w:p>
          <w:p w14:paraId="2B969011" w14:textId="77777777" w:rsidR="00C75939" w:rsidRPr="006C411E" w:rsidRDefault="00C75939" w:rsidP="00C75939">
            <w:pPr>
              <w:pStyle w:val="ListParagraph"/>
              <w:numPr>
                <w:ilvl w:val="0"/>
                <w:numId w:val="1"/>
              </w:numPr>
              <w:rPr>
                <w:rFonts w:ascii="Times New Roman" w:eastAsia="Calibri" w:hAnsi="Times New Roman" w:cs="Times New Roman"/>
                <w:sz w:val="24"/>
                <w:szCs w:val="24"/>
              </w:rPr>
            </w:pPr>
            <w:r w:rsidRPr="006C411E">
              <w:rPr>
                <w:rFonts w:ascii="Times New Roman" w:eastAsia="Calibri" w:hAnsi="Times New Roman" w:cs="Times New Roman"/>
                <w:sz w:val="24"/>
                <w:szCs w:val="24"/>
              </w:rPr>
              <w:t>Teachers will identify and implement appropriate scaffolds for instruction to promote student independence and to ensure students receiving special education and/or ESOL services can access grade level content.</w:t>
            </w:r>
          </w:p>
          <w:p w14:paraId="78697ECC" w14:textId="7E35FB7E" w:rsidR="00F7678B" w:rsidRPr="006C411E" w:rsidRDefault="00C75939" w:rsidP="007A2A97">
            <w:pPr>
              <w:pStyle w:val="ListParagraph"/>
              <w:numPr>
                <w:ilvl w:val="0"/>
                <w:numId w:val="1"/>
              </w:numPr>
              <w:rPr>
                <w:rFonts w:ascii="Times New Roman" w:hAnsi="Times New Roman" w:cs="Times New Roman"/>
                <w:b/>
                <w:sz w:val="24"/>
                <w:szCs w:val="24"/>
              </w:rPr>
            </w:pPr>
            <w:r w:rsidRPr="006C411E">
              <w:rPr>
                <w:rFonts w:ascii="Times New Roman" w:eastAsia="Calibri" w:hAnsi="Times New Roman" w:cs="Times New Roman"/>
                <w:sz w:val="24"/>
                <w:szCs w:val="24"/>
              </w:rPr>
              <w:t>Educators will demonstrate commitment to a culture of collaboration and engage in a cycle of continuous improvement and shared responsibility for student learning by engaging in collaborative planning of units and lessons in grade-level teams.</w:t>
            </w:r>
          </w:p>
          <w:p w14:paraId="02324B5A" w14:textId="77777777" w:rsidR="00F7678B" w:rsidRDefault="00F7678B" w:rsidP="007A2A97">
            <w:pPr>
              <w:rPr>
                <w:rFonts w:ascii="Times New Roman" w:hAnsi="Times New Roman" w:cs="Times New Roman"/>
                <w:b/>
                <w:sz w:val="24"/>
                <w:szCs w:val="24"/>
              </w:rPr>
            </w:pPr>
          </w:p>
        </w:tc>
      </w:tr>
      <w:tr w:rsidR="00F7678B" w:rsidRPr="009B6030" w14:paraId="57A2C200" w14:textId="77777777" w:rsidTr="270EF60A">
        <w:tc>
          <w:tcPr>
            <w:tcW w:w="9284" w:type="dxa"/>
            <w:gridSpan w:val="2"/>
            <w:shd w:val="clear" w:color="auto" w:fill="F2F2F2" w:themeFill="background1" w:themeFillShade="F2"/>
          </w:tcPr>
          <w:p w14:paraId="3688E8CA" w14:textId="64449756" w:rsidR="00F7678B" w:rsidRDefault="00205C94" w:rsidP="00F7678B">
            <w:pPr>
              <w:jc w:val="center"/>
              <w:rPr>
                <w:rFonts w:ascii="Times New Roman" w:hAnsi="Times New Roman" w:cs="Times New Roman"/>
                <w:b/>
                <w:sz w:val="24"/>
                <w:szCs w:val="24"/>
              </w:rPr>
            </w:pPr>
            <w:r>
              <w:rPr>
                <w:rFonts w:ascii="Times New Roman" w:hAnsi="Times New Roman" w:cs="Times New Roman"/>
                <w:b/>
                <w:sz w:val="24"/>
                <w:szCs w:val="24"/>
              </w:rPr>
              <w:t>Literacy</w:t>
            </w:r>
            <w:r w:rsidR="00C94E17">
              <w:rPr>
                <w:rFonts w:ascii="Times New Roman" w:hAnsi="Times New Roman" w:cs="Times New Roman"/>
                <w:b/>
                <w:sz w:val="24"/>
                <w:szCs w:val="24"/>
              </w:rPr>
              <w:t>/Culture</w:t>
            </w:r>
          </w:p>
          <w:p w14:paraId="13C9EB6D" w14:textId="1B8DEB3F" w:rsidR="00F7678B" w:rsidRPr="009B6030" w:rsidRDefault="00F7678B" w:rsidP="00F7678B">
            <w:pPr>
              <w:jc w:val="center"/>
              <w:rPr>
                <w:rFonts w:ascii="Times New Roman" w:hAnsi="Times New Roman" w:cs="Times New Roman"/>
                <w:sz w:val="24"/>
                <w:szCs w:val="24"/>
              </w:rPr>
            </w:pPr>
            <w:r w:rsidRPr="270EF60A">
              <w:rPr>
                <w:rFonts w:ascii="Times New Roman" w:hAnsi="Times New Roman" w:cs="Times New Roman"/>
                <w:sz w:val="24"/>
                <w:szCs w:val="24"/>
              </w:rPr>
              <w:t xml:space="preserve">Goal: All students will achieve </w:t>
            </w:r>
            <w:r w:rsidR="006E1E98" w:rsidRPr="270EF60A">
              <w:rPr>
                <w:rFonts w:ascii="Times New Roman" w:hAnsi="Times New Roman" w:cs="Times New Roman"/>
                <w:sz w:val="24"/>
                <w:szCs w:val="24"/>
              </w:rPr>
              <w:t>literacy</w:t>
            </w:r>
            <w:r w:rsidRPr="270EF60A">
              <w:rPr>
                <w:rFonts w:ascii="Times New Roman" w:hAnsi="Times New Roman" w:cs="Times New Roman"/>
                <w:sz w:val="24"/>
                <w:szCs w:val="24"/>
              </w:rPr>
              <w:t xml:space="preserve"> proficiency as indicated by the MCAP assessment.</w:t>
            </w:r>
          </w:p>
          <w:p w14:paraId="767DEAB9" w14:textId="3D576FB0" w:rsidR="00F7678B" w:rsidRPr="009B6030" w:rsidRDefault="00F7678B" w:rsidP="00F7678B">
            <w:pPr>
              <w:jc w:val="center"/>
              <w:rPr>
                <w:rFonts w:ascii="Times New Roman" w:hAnsi="Times New Roman" w:cs="Times New Roman"/>
                <w:b/>
                <w:sz w:val="24"/>
                <w:szCs w:val="24"/>
              </w:rPr>
            </w:pPr>
          </w:p>
        </w:tc>
      </w:tr>
      <w:tr w:rsidR="00F7678B" w:rsidRPr="009B6030" w14:paraId="1411F600" w14:textId="77777777" w:rsidTr="270EF60A">
        <w:tc>
          <w:tcPr>
            <w:tcW w:w="9284" w:type="dxa"/>
            <w:gridSpan w:val="2"/>
          </w:tcPr>
          <w:p w14:paraId="6DF5E933" w14:textId="77777777" w:rsidR="00F7678B" w:rsidRPr="009B6030" w:rsidRDefault="00F7678B" w:rsidP="00F7678B">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0E003E45" w14:textId="77777777" w:rsidR="00F7678B" w:rsidRDefault="00F7678B" w:rsidP="00F7678B">
            <w:pPr>
              <w:rPr>
                <w:rFonts w:ascii="Times New Roman" w:hAnsi="Times New Roman" w:cs="Times New Roman"/>
                <w:sz w:val="24"/>
                <w:szCs w:val="24"/>
              </w:rPr>
            </w:pPr>
          </w:p>
          <w:p w14:paraId="0DC7C863" w14:textId="77777777" w:rsidR="0021728E" w:rsidRPr="0021728E" w:rsidRDefault="0021728E" w:rsidP="0021728E">
            <w:pPr>
              <w:pStyle w:val="ListParagraph"/>
              <w:numPr>
                <w:ilvl w:val="0"/>
                <w:numId w:val="1"/>
              </w:numPr>
              <w:rPr>
                <w:rFonts w:ascii="Times New Roman" w:eastAsia="Calibri" w:hAnsi="Times New Roman" w:cs="Times New Roman"/>
                <w:sz w:val="24"/>
                <w:szCs w:val="24"/>
              </w:rPr>
            </w:pPr>
            <w:r w:rsidRPr="0021728E">
              <w:rPr>
                <w:rFonts w:ascii="Times New Roman" w:eastAsia="Calibri" w:hAnsi="Times New Roman" w:cs="Times New Roman"/>
                <w:sz w:val="24"/>
                <w:szCs w:val="24"/>
              </w:rPr>
              <w:t>Teachers will implement system programs and resources with fidelity while being responsive to learner variability within the parameters of the programs and resources.</w:t>
            </w:r>
          </w:p>
          <w:p w14:paraId="445F48D1" w14:textId="77777777" w:rsidR="0021728E" w:rsidRPr="0021728E" w:rsidRDefault="0021728E" w:rsidP="0021728E">
            <w:pPr>
              <w:pStyle w:val="ListParagraph"/>
              <w:numPr>
                <w:ilvl w:val="0"/>
                <w:numId w:val="1"/>
              </w:numPr>
              <w:rPr>
                <w:rFonts w:ascii="Times New Roman" w:eastAsia="Calibri" w:hAnsi="Times New Roman" w:cs="Times New Roman"/>
                <w:sz w:val="24"/>
                <w:szCs w:val="24"/>
              </w:rPr>
            </w:pPr>
            <w:r w:rsidRPr="0021728E">
              <w:rPr>
                <w:rFonts w:ascii="Times New Roman" w:eastAsia="Calibri" w:hAnsi="Times New Roman" w:cs="Times New Roman"/>
                <w:sz w:val="24"/>
                <w:szCs w:val="24"/>
              </w:rPr>
              <w:t>Teachers will identify and implement appropriate scaffolds for instruction to promote student independence and to ensure students receiving special education and/or ESOL services can access grade level content.</w:t>
            </w:r>
          </w:p>
          <w:p w14:paraId="74CA6858" w14:textId="1F6805C5" w:rsidR="00F7678B" w:rsidRPr="0021728E" w:rsidRDefault="0021728E" w:rsidP="00F7678B">
            <w:pPr>
              <w:pStyle w:val="ListParagraph"/>
              <w:numPr>
                <w:ilvl w:val="0"/>
                <w:numId w:val="1"/>
              </w:numPr>
              <w:rPr>
                <w:rFonts w:ascii="Times New Roman" w:hAnsi="Times New Roman" w:cs="Times New Roman"/>
                <w:b/>
                <w:sz w:val="24"/>
                <w:szCs w:val="24"/>
              </w:rPr>
            </w:pPr>
            <w:r w:rsidRPr="0021728E">
              <w:rPr>
                <w:rFonts w:ascii="Times New Roman" w:eastAsia="Calibri" w:hAnsi="Times New Roman" w:cs="Times New Roman"/>
                <w:sz w:val="24"/>
                <w:szCs w:val="24"/>
              </w:rPr>
              <w:t>Educators will demonstrate commitment to a culture of collaboration and engage in a cycle of continuous improvement and shared responsibility for student learning by engaging in collaborative planning of units and lessons in grade-level teams.</w:t>
            </w:r>
          </w:p>
        </w:tc>
      </w:tr>
      <w:tr w:rsidR="00F7678B" w:rsidRPr="009B6030" w14:paraId="6FF8C55A" w14:textId="77777777" w:rsidTr="270EF60A">
        <w:tc>
          <w:tcPr>
            <w:tcW w:w="9284" w:type="dxa"/>
            <w:gridSpan w:val="2"/>
            <w:shd w:val="clear" w:color="auto" w:fill="F2F2F2" w:themeFill="background1" w:themeFillShade="F2"/>
          </w:tcPr>
          <w:p w14:paraId="194ED9B1" w14:textId="77777777" w:rsidR="00F7678B" w:rsidRPr="003A3F88" w:rsidRDefault="00F7678B" w:rsidP="00F7678B">
            <w:pPr>
              <w:jc w:val="center"/>
              <w:rPr>
                <w:rFonts w:ascii="Times New Roman" w:hAnsi="Times New Roman" w:cs="Times New Roman"/>
                <w:b/>
                <w:sz w:val="24"/>
                <w:szCs w:val="24"/>
              </w:rPr>
            </w:pPr>
            <w:r>
              <w:rPr>
                <w:rFonts w:ascii="Times New Roman" w:hAnsi="Times New Roman" w:cs="Times New Roman"/>
                <w:b/>
                <w:sz w:val="24"/>
                <w:szCs w:val="24"/>
              </w:rPr>
              <w:lastRenderedPageBreak/>
              <w:t>Safe and Secure Environment</w:t>
            </w:r>
          </w:p>
          <w:p w14:paraId="08AD007F" w14:textId="010215D3" w:rsidR="00F7678B" w:rsidRDefault="00F7678B" w:rsidP="00F7678B">
            <w:pPr>
              <w:jc w:val="center"/>
              <w:rPr>
                <w:rFonts w:ascii="Times New Roman" w:hAnsi="Times New Roman" w:cs="Times New Roman"/>
                <w:b/>
                <w:sz w:val="24"/>
                <w:szCs w:val="24"/>
              </w:rPr>
            </w:pPr>
          </w:p>
        </w:tc>
      </w:tr>
      <w:tr w:rsidR="00F7678B" w:rsidRPr="009B6030" w14:paraId="5612AAEE" w14:textId="77777777" w:rsidTr="270EF60A">
        <w:tc>
          <w:tcPr>
            <w:tcW w:w="9284" w:type="dxa"/>
            <w:gridSpan w:val="2"/>
          </w:tcPr>
          <w:p w14:paraId="5F01A1B6" w14:textId="77777777" w:rsidR="00F7678B" w:rsidRPr="009B6030" w:rsidRDefault="00F7678B" w:rsidP="00F7678B">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52BEA5B6" w14:textId="7235CBCD" w:rsidR="00F7678B" w:rsidRDefault="00F7678B" w:rsidP="00F7678B">
            <w:pPr>
              <w:rPr>
                <w:rFonts w:ascii="Times New Roman" w:hAnsi="Times New Roman" w:cs="Times New Roman"/>
                <w:b/>
                <w:sz w:val="24"/>
                <w:szCs w:val="24"/>
              </w:rPr>
            </w:pPr>
          </w:p>
          <w:p w14:paraId="14D8713C" w14:textId="26860907" w:rsidR="00F7678B" w:rsidRPr="007A7D79" w:rsidRDefault="007A7D79" w:rsidP="007A7D79">
            <w:pPr>
              <w:pStyle w:val="ListParagraph"/>
              <w:numPr>
                <w:ilvl w:val="0"/>
                <w:numId w:val="1"/>
              </w:numPr>
              <w:rPr>
                <w:rFonts w:ascii="Times New Roman" w:hAnsi="Times New Roman" w:cs="Times New Roman"/>
                <w:sz w:val="24"/>
                <w:szCs w:val="24"/>
              </w:rPr>
            </w:pPr>
            <w:r w:rsidRPr="007A7D79">
              <w:rPr>
                <w:rFonts w:ascii="Times New Roman" w:eastAsia="Calibri" w:hAnsi="Times New Roman" w:cs="Times New Roman"/>
                <w:sz w:val="24"/>
                <w:szCs w:val="24"/>
              </w:rPr>
              <w:t>Classroom routines and expectations promote cooperative learning, teacher to student interactions and student to student interactions characterized by mutual respect and caring.</w:t>
            </w:r>
          </w:p>
          <w:p w14:paraId="75AF02FD" w14:textId="190AE9F9" w:rsidR="00F7678B" w:rsidRDefault="00F7678B" w:rsidP="00F7678B">
            <w:pPr>
              <w:rPr>
                <w:rFonts w:ascii="Times New Roman" w:hAnsi="Times New Roman" w:cs="Times New Roman"/>
                <w:b/>
                <w:sz w:val="24"/>
                <w:szCs w:val="24"/>
              </w:rPr>
            </w:pPr>
          </w:p>
        </w:tc>
      </w:tr>
    </w:tbl>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9462" w14:textId="77777777" w:rsidR="004E2C1E" w:rsidRDefault="004E2C1E" w:rsidP="00014862">
      <w:pPr>
        <w:spacing w:after="0" w:line="240" w:lineRule="auto"/>
      </w:pPr>
      <w:r>
        <w:separator/>
      </w:r>
    </w:p>
  </w:endnote>
  <w:endnote w:type="continuationSeparator" w:id="0">
    <w:p w14:paraId="0B812EDD" w14:textId="77777777" w:rsidR="004E2C1E" w:rsidRDefault="004E2C1E"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71FF" w14:textId="77777777" w:rsidR="004E2C1E" w:rsidRDefault="004E2C1E" w:rsidP="00014862">
      <w:pPr>
        <w:spacing w:after="0" w:line="240" w:lineRule="auto"/>
      </w:pPr>
      <w:r>
        <w:separator/>
      </w:r>
    </w:p>
  </w:footnote>
  <w:footnote w:type="continuationSeparator" w:id="0">
    <w:p w14:paraId="2F6FE85E" w14:textId="77777777" w:rsidR="004E2C1E" w:rsidRDefault="004E2C1E" w:rsidP="0001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47F2C"/>
    <w:multiLevelType w:val="hybridMultilevel"/>
    <w:tmpl w:val="01987914"/>
    <w:lvl w:ilvl="0" w:tplc="7396D88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75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047B63"/>
    <w:rsid w:val="00062CD8"/>
    <w:rsid w:val="001755B1"/>
    <w:rsid w:val="00205C94"/>
    <w:rsid w:val="0021728E"/>
    <w:rsid w:val="002674CB"/>
    <w:rsid w:val="002B6D14"/>
    <w:rsid w:val="002C284E"/>
    <w:rsid w:val="00353620"/>
    <w:rsid w:val="00391C30"/>
    <w:rsid w:val="003A3F88"/>
    <w:rsid w:val="003C1CCA"/>
    <w:rsid w:val="003E0450"/>
    <w:rsid w:val="003E04AB"/>
    <w:rsid w:val="00427D27"/>
    <w:rsid w:val="00457C81"/>
    <w:rsid w:val="004924E3"/>
    <w:rsid w:val="004E2C1E"/>
    <w:rsid w:val="00537117"/>
    <w:rsid w:val="00597187"/>
    <w:rsid w:val="005C0DDA"/>
    <w:rsid w:val="005E3BB1"/>
    <w:rsid w:val="00610D8C"/>
    <w:rsid w:val="00621DFB"/>
    <w:rsid w:val="00622E14"/>
    <w:rsid w:val="00676F7C"/>
    <w:rsid w:val="006C411E"/>
    <w:rsid w:val="006E0021"/>
    <w:rsid w:val="006E1E98"/>
    <w:rsid w:val="006E7339"/>
    <w:rsid w:val="00730C90"/>
    <w:rsid w:val="00765E27"/>
    <w:rsid w:val="007677FE"/>
    <w:rsid w:val="007A6272"/>
    <w:rsid w:val="007A7D79"/>
    <w:rsid w:val="007C562D"/>
    <w:rsid w:val="00876C04"/>
    <w:rsid w:val="00881B5C"/>
    <w:rsid w:val="008D1294"/>
    <w:rsid w:val="008E2D6E"/>
    <w:rsid w:val="008E386A"/>
    <w:rsid w:val="00981835"/>
    <w:rsid w:val="009B6030"/>
    <w:rsid w:val="00A11EA5"/>
    <w:rsid w:val="00A23A2A"/>
    <w:rsid w:val="00AB5F19"/>
    <w:rsid w:val="00AE06C8"/>
    <w:rsid w:val="00B304F2"/>
    <w:rsid w:val="00C34DCC"/>
    <w:rsid w:val="00C75939"/>
    <w:rsid w:val="00C933E2"/>
    <w:rsid w:val="00C94E17"/>
    <w:rsid w:val="00C95E9E"/>
    <w:rsid w:val="00D01DEC"/>
    <w:rsid w:val="00D564C1"/>
    <w:rsid w:val="00DA5B1A"/>
    <w:rsid w:val="00DE257E"/>
    <w:rsid w:val="00DF1177"/>
    <w:rsid w:val="00E059E8"/>
    <w:rsid w:val="00E9655B"/>
    <w:rsid w:val="00F13F44"/>
    <w:rsid w:val="00F31775"/>
    <w:rsid w:val="00F51B7D"/>
    <w:rsid w:val="00F60895"/>
    <w:rsid w:val="00F7678B"/>
    <w:rsid w:val="270EF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paragraph" w:styleId="ListParagraph">
    <w:name w:val="List Paragraph"/>
    <w:basedOn w:val="Normal"/>
    <w:uiPriority w:val="34"/>
    <w:qFormat/>
    <w:rsid w:val="00C75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42a07e-f735-4f6c-9534-725be978292f">
      <UserInfo>
        <DisplayName>Small, Shelby D</DisplayName>
        <AccountId>1888</AccountId>
        <AccountType/>
      </UserInfo>
      <UserInfo>
        <DisplayName>Williams, Brian S.</DisplayName>
        <AccountId>283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D79ECD61A6A4CAB0215B09C5F7D1C" ma:contentTypeVersion="9" ma:contentTypeDescription="Create a new document." ma:contentTypeScope="" ma:versionID="94e497eee912c3ed3c44947aa8add233">
  <xsd:schema xmlns:xsd="http://www.w3.org/2001/XMLSchema" xmlns:xs="http://www.w3.org/2001/XMLSchema" xmlns:p="http://schemas.microsoft.com/office/2006/metadata/properties" xmlns:ns2="ba1db2b9-80c3-465c-bfb4-6d9248bc2241" xmlns:ns3="1a42a07e-f735-4f6c-9534-725be978292f" targetNamespace="http://schemas.microsoft.com/office/2006/metadata/properties" ma:root="true" ma:fieldsID="79c4a115b4bc29da38a7c37ad59f7de7" ns2:_="" ns3:_="">
    <xsd:import namespace="ba1db2b9-80c3-465c-bfb4-6d9248bc2241"/>
    <xsd:import namespace="1a42a07e-f735-4f6c-9534-725be9782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db2b9-80c3-465c-bfb4-6d9248bc2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42a07e-f735-4f6c-9534-725be97829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2.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 ds:uri="1a42a07e-f735-4f6c-9534-725be978292f"/>
  </ds:schemaRefs>
</ds:datastoreItem>
</file>

<file path=customXml/itemProps3.xml><?xml version="1.0" encoding="utf-8"?>
<ds:datastoreItem xmlns:ds="http://schemas.openxmlformats.org/officeDocument/2006/customXml" ds:itemID="{8D7373BA-610F-4DE4-AD76-6FB7A20D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db2b9-80c3-465c-bfb4-6d9248bc2241"/>
    <ds:schemaRef ds:uri="1a42a07e-f735-4f6c-9534-725be9782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2114</Characters>
  <Application>Microsoft Office Word</Application>
  <DocSecurity>0</DocSecurity>
  <Lines>17</Lines>
  <Paragraphs>4</Paragraphs>
  <ScaleCrop>false</ScaleCrop>
  <Company>BCPS</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Filderman, Jordan T.</cp:lastModifiedBy>
  <cp:revision>7</cp:revision>
  <cp:lastPrinted>2019-09-25T14:34:00Z</cp:lastPrinted>
  <dcterms:created xsi:type="dcterms:W3CDTF">2023-08-29T14:10:00Z</dcterms:created>
  <dcterms:modified xsi:type="dcterms:W3CDTF">2023-08-29T14:14:00Z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0x0101009F3D79ECD61A6A4CAB0215B09C5F7D1C</vt:lpwstr>
  </property>
</Properties>
</file>